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308F" w14:textId="77777777" w:rsidR="00386727" w:rsidRPr="002F29B3" w:rsidRDefault="00386727" w:rsidP="00386727">
      <w:pPr>
        <w:spacing w:after="0"/>
        <w:jc w:val="center"/>
        <w:rPr>
          <w:lang w:eastAsia="ru-RU"/>
        </w:rPr>
      </w:pPr>
      <w:r w:rsidRPr="002F29B3">
        <w:rPr>
          <w:lang w:eastAsia="ru-RU"/>
        </w:rPr>
        <w:t>Министерство науки и высшего образования Российской Федерации</w:t>
      </w:r>
    </w:p>
    <w:p w14:paraId="4374A727" w14:textId="77777777" w:rsidR="00386727" w:rsidRPr="002F29B3" w:rsidRDefault="00386727" w:rsidP="00386727">
      <w:pPr>
        <w:spacing w:after="0"/>
        <w:jc w:val="center"/>
        <w:rPr>
          <w:lang w:eastAsia="ru-RU"/>
        </w:rPr>
      </w:pPr>
      <w:r w:rsidRPr="002F29B3">
        <w:rPr>
          <w:lang w:eastAsia="ru-RU"/>
        </w:rPr>
        <w:t xml:space="preserve">Федеральное государственное автономное образовательное учреждение </w:t>
      </w:r>
    </w:p>
    <w:p w14:paraId="6D3D6EC3" w14:textId="77777777" w:rsidR="00386727" w:rsidRPr="002F29B3" w:rsidRDefault="00386727" w:rsidP="00386727">
      <w:pPr>
        <w:spacing w:after="0"/>
        <w:jc w:val="center"/>
        <w:rPr>
          <w:lang w:eastAsia="ru-RU"/>
        </w:rPr>
      </w:pPr>
      <w:r w:rsidRPr="002F29B3">
        <w:rPr>
          <w:lang w:eastAsia="ru-RU"/>
        </w:rPr>
        <w:t>высшего образования</w:t>
      </w:r>
    </w:p>
    <w:p w14:paraId="68CF28BF" w14:textId="77777777" w:rsidR="00386727" w:rsidRPr="002F29B3" w:rsidRDefault="00386727" w:rsidP="00386727">
      <w:pPr>
        <w:spacing w:after="0"/>
        <w:jc w:val="center"/>
        <w:rPr>
          <w:lang w:eastAsia="ru-RU"/>
        </w:rPr>
      </w:pPr>
      <w:r w:rsidRPr="002F29B3">
        <w:rPr>
          <w:lang w:eastAsia="ru-RU"/>
        </w:rPr>
        <w:t xml:space="preserve">«Уральский федеральный университет имени первого Президента России </w:t>
      </w:r>
      <w:proofErr w:type="gramStart"/>
      <w:r w:rsidRPr="002F29B3">
        <w:rPr>
          <w:lang w:eastAsia="ru-RU"/>
        </w:rPr>
        <w:t>Б.Н.</w:t>
      </w:r>
      <w:proofErr w:type="gramEnd"/>
      <w:r w:rsidRPr="002F29B3">
        <w:rPr>
          <w:lang w:eastAsia="ru-RU"/>
        </w:rPr>
        <w:t xml:space="preserve"> Ельцина»​</w:t>
      </w:r>
    </w:p>
    <w:p w14:paraId="6E5B159B" w14:textId="77777777" w:rsidR="00386727" w:rsidRPr="002F29B3" w:rsidRDefault="00386727" w:rsidP="00386727">
      <w:pPr>
        <w:spacing w:after="0"/>
        <w:jc w:val="center"/>
      </w:pPr>
    </w:p>
    <w:p w14:paraId="3758BC91" w14:textId="77777777" w:rsidR="00386727" w:rsidRPr="002F29B3" w:rsidRDefault="00386727" w:rsidP="00386727">
      <w:pPr>
        <w:spacing w:after="0"/>
        <w:jc w:val="center"/>
      </w:pPr>
      <w:r w:rsidRPr="002F29B3">
        <w:t xml:space="preserve"> </w:t>
      </w:r>
    </w:p>
    <w:p w14:paraId="6246D7D2" w14:textId="77777777" w:rsidR="00386727" w:rsidRPr="002F29B3" w:rsidRDefault="00386727" w:rsidP="00386727">
      <w:pPr>
        <w:spacing w:after="0"/>
        <w:jc w:val="right"/>
      </w:pPr>
      <w:r w:rsidRPr="002F29B3">
        <w:t>УТВЕРЖДАЮ</w:t>
      </w:r>
    </w:p>
    <w:p w14:paraId="52D288A0" w14:textId="77777777" w:rsidR="00386727" w:rsidRPr="002F29B3" w:rsidRDefault="00386727" w:rsidP="00386727">
      <w:pPr>
        <w:spacing w:after="0"/>
        <w:ind w:left="5222"/>
        <w:jc w:val="right"/>
      </w:pPr>
      <w:r>
        <w:t>Директор по образовательной деятельности</w:t>
      </w:r>
    </w:p>
    <w:p w14:paraId="71D04D32" w14:textId="77777777" w:rsidR="00386727" w:rsidRPr="002F29B3" w:rsidRDefault="00386727" w:rsidP="00386727">
      <w:pPr>
        <w:spacing w:after="0"/>
        <w:ind w:left="5222"/>
        <w:jc w:val="right"/>
      </w:pPr>
    </w:p>
    <w:p w14:paraId="5F2E66A8" w14:textId="77777777" w:rsidR="00386727" w:rsidRPr="002F29B3" w:rsidRDefault="00386727" w:rsidP="00386727">
      <w:pPr>
        <w:spacing w:after="0"/>
        <w:ind w:left="5222"/>
        <w:jc w:val="right"/>
      </w:pPr>
      <w:r w:rsidRPr="002F29B3">
        <w:t>__________________</w:t>
      </w:r>
      <w:proofErr w:type="gramStart"/>
      <w:r w:rsidRPr="002F29B3">
        <w:t>_  С.Т.</w:t>
      </w:r>
      <w:proofErr w:type="gramEnd"/>
      <w:r w:rsidRPr="002F29B3">
        <w:t xml:space="preserve"> Князев</w:t>
      </w:r>
    </w:p>
    <w:p w14:paraId="12251FAA" w14:textId="3FFE736D" w:rsidR="00386727" w:rsidRPr="002F29B3" w:rsidRDefault="001D758D" w:rsidP="001D758D">
      <w:pPr>
        <w:spacing w:after="0"/>
        <w:ind w:left="5222"/>
        <w:jc w:val="center"/>
      </w:pPr>
      <w:r>
        <w:t xml:space="preserve">  </w:t>
      </w:r>
      <w:r w:rsidR="00386727" w:rsidRPr="002F29B3">
        <w:t xml:space="preserve">«___» _________________ </w:t>
      </w:r>
    </w:p>
    <w:p w14:paraId="353C6E10" w14:textId="77777777" w:rsidR="00386727" w:rsidRPr="002F29B3" w:rsidRDefault="00386727" w:rsidP="00386727">
      <w:pPr>
        <w:spacing w:after="0"/>
        <w:jc w:val="center"/>
      </w:pPr>
    </w:p>
    <w:p w14:paraId="6A572338" w14:textId="77777777" w:rsidR="00386727" w:rsidRPr="002F29B3" w:rsidRDefault="00386727" w:rsidP="00386727">
      <w:pPr>
        <w:spacing w:after="0"/>
        <w:jc w:val="center"/>
      </w:pPr>
    </w:p>
    <w:p w14:paraId="2BEEF928" w14:textId="77777777" w:rsidR="00386727" w:rsidRPr="002F29B3" w:rsidRDefault="00386727" w:rsidP="00386727">
      <w:pPr>
        <w:spacing w:after="0"/>
        <w:jc w:val="center"/>
      </w:pPr>
    </w:p>
    <w:p w14:paraId="09D936E5" w14:textId="77777777" w:rsidR="00386727" w:rsidRPr="002F29B3" w:rsidRDefault="00386727" w:rsidP="00386727">
      <w:pPr>
        <w:spacing w:after="0"/>
      </w:pPr>
    </w:p>
    <w:p w14:paraId="6D1BADFB" w14:textId="77777777" w:rsidR="00386727" w:rsidRPr="002F29B3" w:rsidRDefault="00386727" w:rsidP="00386727">
      <w:pPr>
        <w:spacing w:after="0"/>
        <w:jc w:val="center"/>
      </w:pPr>
    </w:p>
    <w:p w14:paraId="59EE5843" w14:textId="77777777" w:rsidR="00386727" w:rsidRPr="002F29B3" w:rsidRDefault="00386727" w:rsidP="00386727">
      <w:pPr>
        <w:spacing w:after="0"/>
        <w:jc w:val="center"/>
      </w:pPr>
      <w:r w:rsidRPr="002F29B3">
        <w:rPr>
          <w:b/>
        </w:rPr>
        <w:t>РАБОЧАЯ ПРОГРАММА МОДУЛЯ</w:t>
      </w:r>
    </w:p>
    <w:p w14:paraId="27BCF9B4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17C42F6E" w14:textId="77777777" w:rsidR="00386727" w:rsidRPr="002F29B3" w:rsidRDefault="00386727" w:rsidP="00386727">
      <w:pPr>
        <w:spacing w:after="0"/>
        <w:jc w:val="center"/>
      </w:pPr>
    </w:p>
    <w:p w14:paraId="5C5C5BE9" w14:textId="77777777" w:rsidR="00386727" w:rsidRDefault="00386727" w:rsidP="00386727">
      <w:pPr>
        <w:spacing w:after="0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386727" w14:paraId="1B8C8CBB" w14:textId="77777777" w:rsidTr="00144D41">
        <w:trPr>
          <w:trHeight w:val="148"/>
        </w:trPr>
        <w:tc>
          <w:tcPr>
            <w:tcW w:w="3510" w:type="dxa"/>
            <w:hideMark/>
          </w:tcPr>
          <w:p w14:paraId="5E3EE863" w14:textId="77777777" w:rsidR="00386727" w:rsidRPr="002009A4" w:rsidRDefault="00386727" w:rsidP="00386727">
            <w:pPr>
              <w:spacing w:after="0"/>
              <w:jc w:val="center"/>
              <w:rPr>
                <w:b/>
              </w:rPr>
            </w:pPr>
            <w:r w:rsidRPr="002009A4">
              <w:rPr>
                <w:b/>
              </w:rPr>
              <w:t>Код модуля</w:t>
            </w:r>
          </w:p>
        </w:tc>
        <w:tc>
          <w:tcPr>
            <w:tcW w:w="6237" w:type="dxa"/>
            <w:hideMark/>
          </w:tcPr>
          <w:p w14:paraId="2E6609A3" w14:textId="77777777" w:rsidR="00386727" w:rsidRPr="002009A4" w:rsidRDefault="00386727" w:rsidP="00386727">
            <w:pPr>
              <w:spacing w:after="0"/>
              <w:jc w:val="center"/>
              <w:rPr>
                <w:b/>
              </w:rPr>
            </w:pPr>
            <w:r w:rsidRPr="002009A4">
              <w:rPr>
                <w:b/>
              </w:rPr>
              <w:t>Модуль</w:t>
            </w:r>
          </w:p>
        </w:tc>
      </w:tr>
      <w:tr w:rsidR="00386727" w14:paraId="628FB9D9" w14:textId="77777777" w:rsidTr="00144D41">
        <w:trPr>
          <w:trHeight w:val="332"/>
        </w:trPr>
        <w:tc>
          <w:tcPr>
            <w:tcW w:w="3510" w:type="dxa"/>
            <w:hideMark/>
          </w:tcPr>
          <w:p w14:paraId="79FFA597" w14:textId="0C85548B" w:rsidR="00386727" w:rsidRPr="002009A4" w:rsidRDefault="00386727" w:rsidP="00386727">
            <w:pPr>
              <w:spacing w:after="0"/>
            </w:pPr>
            <w:r>
              <w:rPr>
                <w:lang w:val="ru-RU"/>
              </w:rPr>
              <w:t>1156202</w:t>
            </w:r>
            <w:proofErr w:type="spellStart"/>
            <w:proofErr w:type="spellEnd"/>
          </w:p>
        </w:tc>
        <w:tc>
          <w:tcPr>
            <w:tcW w:w="6237" w:type="dxa"/>
            <w:hideMark/>
          </w:tcPr>
          <w:p w14:paraId="5F8092E1" w14:textId="45A077E3" w:rsidR="00386727" w:rsidRPr="00386727" w:rsidRDefault="00386727" w:rsidP="00386727">
            <w:pPr>
              <w:spacing w:after="0"/>
              <w:rPr>
                <w:iCs/>
              </w:rPr>
            </w:pPr>
            <w:r>
              <w:rPr>
                <w:lang w:val="ru-RU"/>
              </w:rPr>
              <w:t>Велнес</w:t>
            </w:r>
            <w:proofErr w:type="spellStart"/>
            <w:proofErr w:type="spellEnd"/>
          </w:p>
        </w:tc>
      </w:tr>
    </w:tbl>
    <w:p w14:paraId="3ED99A31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3CFD13E8" w14:textId="77777777" w:rsidR="00386727" w:rsidRPr="002F29B3" w:rsidRDefault="00386727" w:rsidP="00386727">
      <w:pPr>
        <w:spacing w:after="0"/>
        <w:rPr>
          <w:i/>
        </w:rPr>
      </w:pPr>
    </w:p>
    <w:p w14:paraId="53F17768" w14:textId="77777777" w:rsidR="00386727" w:rsidRPr="002F29B3" w:rsidRDefault="00386727" w:rsidP="00386727">
      <w:pPr>
        <w:spacing w:after="0"/>
        <w:rPr>
          <w:i/>
        </w:rPr>
      </w:pPr>
    </w:p>
    <w:p w14:paraId="717EBF99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26894339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7AE4B83F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337D4139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673BF6C1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02763C29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0CEE8F8B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37058624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69F7D7DA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6420AD5F" w14:textId="77777777" w:rsidR="00386727" w:rsidRDefault="00386727" w:rsidP="00386727">
      <w:pPr>
        <w:spacing w:after="0"/>
        <w:jc w:val="center"/>
        <w:rPr>
          <w:i/>
        </w:rPr>
      </w:pPr>
    </w:p>
    <w:p w14:paraId="54A7F3EC" w14:textId="77777777" w:rsidR="00386727" w:rsidRDefault="00386727" w:rsidP="00386727">
      <w:pPr>
        <w:spacing w:after="0"/>
        <w:jc w:val="center"/>
        <w:rPr>
          <w:i/>
        </w:rPr>
      </w:pPr>
    </w:p>
    <w:p w14:paraId="4A45797A" w14:textId="77777777" w:rsidR="00386727" w:rsidRDefault="00386727" w:rsidP="00386727">
      <w:pPr>
        <w:spacing w:after="0"/>
        <w:jc w:val="center"/>
        <w:rPr>
          <w:i/>
        </w:rPr>
      </w:pPr>
    </w:p>
    <w:p w14:paraId="665227DE" w14:textId="77777777" w:rsidR="00386727" w:rsidRDefault="00386727" w:rsidP="00386727">
      <w:pPr>
        <w:spacing w:after="0"/>
        <w:jc w:val="center"/>
        <w:rPr>
          <w:i/>
        </w:rPr>
      </w:pPr>
    </w:p>
    <w:p w14:paraId="78D054B9" w14:textId="77777777" w:rsidR="00386727" w:rsidRDefault="00386727" w:rsidP="00386727">
      <w:pPr>
        <w:spacing w:after="0"/>
        <w:jc w:val="center"/>
        <w:rPr>
          <w:i/>
        </w:rPr>
      </w:pPr>
    </w:p>
    <w:p w14:paraId="6B4F3EAE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5A24949E" w14:textId="77777777" w:rsidR="00386727" w:rsidRPr="002F29B3" w:rsidRDefault="00386727" w:rsidP="00386727">
      <w:pPr>
        <w:spacing w:after="0"/>
        <w:jc w:val="center"/>
        <w:rPr>
          <w:i/>
        </w:rPr>
      </w:pPr>
    </w:p>
    <w:p w14:paraId="5F316BBB" w14:textId="21CBCC12" w:rsidR="004B6694" w:rsidRDefault="00386727" w:rsidP="004B6694">
      <w:pPr>
        <w:spacing w:after="0"/>
        <w:jc w:val="center"/>
        <w:rPr>
          <w:b/>
        </w:rPr>
      </w:pPr>
      <w:r w:rsidRPr="002F29B3">
        <w:rPr>
          <w:b/>
        </w:rPr>
        <w:t>Екатеринбург</w:t>
      </w:r>
    </w:p>
    <w:p w14:paraId="6AA3BFAD" w14:textId="29403838" w:rsidR="004B6694" w:rsidRPr="002F29B3" w:rsidRDefault="004B6694" w:rsidP="00E95B25">
      <w:pPr>
        <w:spacing w:after="0"/>
        <w:sectPr w:rsidR="004B6694" w:rsidRPr="002F29B3" w:rsidSect="00386727">
          <w:footerReference w:type="default" r:id="rId8"/>
          <w:footerReference w:type="first" r:id="rId9"/>
          <w:type w:val="continuous"/>
          <w:pgSz w:w="11906" w:h="16838"/>
          <w:pgMar w:top="1134" w:right="851" w:bottom="709" w:left="1418" w:header="720" w:footer="571" w:gutter="0"/>
          <w:cols w:space="720"/>
          <w:titlePg/>
          <w:docGrid w:linePitch="600" w:charSpace="32768"/>
        </w:sectPr>
      </w:pPr>
      <w:r>
        <w:rPr>
          <w:b/>
        </w:rPr>
        <w:br w:type="page"/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19"/>
      </w:tblGrid>
      <w:tr w:rsidR="00386727" w:rsidRPr="002F29B3" w14:paraId="4F03F17E" w14:textId="77777777" w:rsidTr="00E40C6A">
        <w:trPr>
          <w:trHeight w:val="148"/>
        </w:trPr>
        <w:tc>
          <w:tcPr>
            <w:tcW w:w="5778" w:type="dxa"/>
            <w:shd w:val="clear" w:color="auto" w:fill="auto"/>
          </w:tcPr>
          <w:p w14:paraId="364F6796" w14:textId="77777777" w:rsidR="00386727" w:rsidRPr="002F29B3" w:rsidRDefault="00386727" w:rsidP="00386727">
            <w:pPr>
              <w:spacing w:after="0"/>
              <w:rPr>
                <w:b/>
              </w:rPr>
            </w:pPr>
            <w:r w:rsidRPr="002F29B3">
              <w:rPr>
                <w:b/>
              </w:rPr>
              <w:t>Перечень сведений о рабочей программе модуля</w:t>
            </w:r>
          </w:p>
        </w:tc>
        <w:tc>
          <w:tcPr>
            <w:tcW w:w="4519" w:type="dxa"/>
            <w:shd w:val="clear" w:color="auto" w:fill="auto"/>
          </w:tcPr>
          <w:p w14:paraId="1F45ACD4" w14:textId="77777777" w:rsidR="00386727" w:rsidRPr="002F29B3" w:rsidRDefault="00386727" w:rsidP="00386727">
            <w:pPr>
              <w:spacing w:after="0"/>
              <w:jc w:val="center"/>
              <w:rPr>
                <w:b/>
              </w:rPr>
            </w:pPr>
            <w:r w:rsidRPr="002F29B3">
              <w:rPr>
                <w:b/>
              </w:rPr>
              <w:t>Учетные данные</w:t>
            </w:r>
          </w:p>
        </w:tc>
      </w:tr>
      <w:tr w:rsidR="00386727" w:rsidRPr="00386727" w14:paraId="473B6165" w14:textId="77777777" w:rsidTr="00E40C6A">
        <w:trPr>
          <w:trHeight w:val="332"/>
        </w:trPr>
        <w:tc>
          <w:tcPr>
            <w:tcW w:w="5778" w:type="dxa"/>
            <w:shd w:val="clear" w:color="auto" w:fill="auto"/>
          </w:tcPr>
          <w:p w14:paraId="65545C9E" w14:textId="77777777" w:rsidR="00386727" w:rsidRPr="002F29B3" w:rsidRDefault="00386727" w:rsidP="00386727">
            <w:pPr>
              <w:spacing w:after="0"/>
              <w:rPr>
                <w:b/>
              </w:rPr>
            </w:pPr>
            <w:r w:rsidRPr="002F29B3">
              <w:rPr>
                <w:b/>
              </w:rPr>
              <w:t>Образовательная программа</w:t>
            </w:r>
          </w:p>
          <w:p w14:paraId="4AA4C89A" w14:textId="77777777" w:rsidR="00386727" w:rsidRDefault="00386727" w:rsidP="00386727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ru-RU"/>
                <w:color w:val="000000"/>
              </w:rPr>
              <w:t>1</w:t>
            </w:r>
            <w:r w:rsidRPr="00983A76">
              <w:rPr>
                <w:color w:val="000000" w:themeColor="text1"/>
              </w:rPr>
              <w:t xml:space="preserve">. </w:t>
            </w:r>
            <w:r>
              <w:rPr>
                <w:lang w:val="en-US"/>
                <w:color w:val="000000"/>
              </w:rPr>
              <w:t>Сервис в индустрии спорта и рекреации</w:t>
            </w:r>
          </w:p>
          <w:p w14:paraId="4AA4C89A" w14:textId="77777777" w:rsidR="00386727" w:rsidRDefault="00386727" w:rsidP="00386727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ru-RU"/>
                <w:color w:val="000000"/>
              </w:rPr>
              <w:t>2</w:t>
            </w:r>
            <w:r w:rsidRPr="00983A76">
              <w:rPr>
                <w:color w:val="000000" w:themeColor="text1"/>
              </w:rPr>
              <w:t xml:space="preserve">. </w:t>
            </w:r>
            <w:r>
              <w:rPr>
                <w:lang w:val="en-US"/>
                <w:color w:val="000000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4AA4C89A" w14:textId="77777777" w:rsidR="00386727" w:rsidRDefault="00386727" w:rsidP="00386727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ru-RU"/>
                <w:color w:val="000000"/>
              </w:rPr>
              <w:t>3</w:t>
            </w:r>
            <w:r w:rsidRPr="00983A76">
              <w:rPr>
                <w:color w:val="000000" w:themeColor="text1"/>
              </w:rPr>
              <w:t xml:space="preserve">. </w:t>
            </w:r>
            <w:r>
              <w:rPr>
                <w:lang w:val="en-US"/>
                <w:color w:val="000000"/>
              </w:rPr>
              <w:t>Физическая реабилитация</w:t>
            </w:r>
          </w:p>
        </w:tc>
        <w:tc>
          <w:tcPr>
            <w:tcW w:w="4519" w:type="dxa"/>
            <w:shd w:val="clear" w:color="auto" w:fill="auto"/>
          </w:tcPr>
          <w:p w14:paraId="6030E9F3" w14:textId="77777777" w:rsidR="00386727" w:rsidRPr="00726BF9" w:rsidRDefault="00386727" w:rsidP="00386727">
            <w:pPr>
              <w:spacing w:after="0"/>
              <w:jc w:val="both"/>
              <w:rPr>
                <w:lang w:val="en-US"/>
              </w:rPr>
            </w:pPr>
            <w:r w:rsidRPr="002F29B3">
              <w:rPr>
                <w:b/>
              </w:rPr>
              <w:t>Код</w:t>
            </w:r>
            <w:r w:rsidRPr="00726BF9">
              <w:rPr>
                <w:b/>
                <w:lang w:val="en-US"/>
              </w:rPr>
              <w:t xml:space="preserve"> </w:t>
            </w:r>
            <w:r w:rsidRPr="002F29B3">
              <w:rPr>
                <w:b/>
              </w:rPr>
              <w:t>ОП</w:t>
            </w:r>
          </w:p>
          <w:p w14:paraId="5BEF7969" w14:textId="77777777" w:rsidR="00386727" w:rsidRPr="006B6570" w:rsidRDefault="00386727" w:rsidP="003867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1</w:t>
            </w:r>
            <w:r>
              <w:rPr>
                <w:color w:val="000000" w:themeColor="text1"/>
                <w:lang w:val="en-US"/>
              </w:rPr>
              <w:t xml:space="preserve">. </w:t>
            </w:r>
            <w:r>
              <w:rPr>
                <w:lang w:val="en-US"/>
                <w:color w:val="000000"/>
              </w:rPr>
              <w:t>43.03.01/33.02</w:t>
            </w:r>
          </w:p>
          <w:p w14:paraId="5BEF7969" w14:textId="77777777" w:rsidR="00386727" w:rsidRPr="006B6570" w:rsidRDefault="00386727" w:rsidP="003867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2</w:t>
            </w:r>
            <w:r>
              <w:rPr>
                <w:color w:val="000000" w:themeColor="text1"/>
                <w:lang w:val="en-US"/>
              </w:rPr>
              <w:t xml:space="preserve">. </w:t>
            </w:r>
            <w:r>
              <w:rPr>
                <w:lang w:val="en-US"/>
                <w:color w:val="000000"/>
              </w:rPr>
              <w:t>49.03.02/33.01</w:t>
            </w:r>
          </w:p>
          <w:p w14:paraId="5BEF7969" w14:textId="77777777" w:rsidR="00386727" w:rsidRPr="006B6570" w:rsidRDefault="00386727" w:rsidP="003867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3</w:t>
            </w:r>
            <w:r>
              <w:rPr>
                <w:color w:val="000000" w:themeColor="text1"/>
                <w:lang w:val="en-US"/>
              </w:rPr>
              <w:t xml:space="preserve">. </w:t>
            </w:r>
            <w:r>
              <w:rPr>
                <w:lang w:val="en-US"/>
                <w:color w:val="000000"/>
              </w:rPr>
              <w:t>49.04.02/33.01</w:t>
            </w:r>
          </w:p>
        </w:tc>
      </w:tr>
      <w:tr w:rsidR="00386727" w:rsidRPr="002F29B3" w14:paraId="6FC9932E" w14:textId="77777777" w:rsidTr="00E40C6A">
        <w:trPr>
          <w:trHeight w:val="332"/>
        </w:trPr>
        <w:tc>
          <w:tcPr>
            <w:tcW w:w="5778" w:type="dxa"/>
            <w:shd w:val="clear" w:color="auto" w:fill="auto"/>
          </w:tcPr>
          <w:p w14:paraId="12CE25D0" w14:textId="77777777" w:rsidR="00386727" w:rsidRPr="00C77D42" w:rsidRDefault="00386727" w:rsidP="00386727">
            <w:pPr>
              <w:spacing w:after="0"/>
              <w:rPr>
                <w:b/>
                <w:lang w:val="en-US"/>
              </w:rPr>
            </w:pPr>
            <w:r w:rsidRPr="002F29B3">
              <w:rPr>
                <w:b/>
              </w:rPr>
              <w:t>Направление</w:t>
            </w:r>
            <w:r w:rsidRPr="00C77D42">
              <w:rPr>
                <w:b/>
                <w:lang w:val="en-US"/>
              </w:rPr>
              <w:t xml:space="preserve"> </w:t>
            </w:r>
            <w:r w:rsidRPr="002F29B3">
              <w:rPr>
                <w:b/>
              </w:rPr>
              <w:t>подготовки</w:t>
            </w:r>
          </w:p>
          <w:p w14:paraId="0F49CA07" w14:textId="77777777" w:rsidR="00386727" w:rsidRPr="006B6570" w:rsidRDefault="00386727" w:rsidP="00386727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1. Сервис;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  <w:proofErr w:type="spellStart"/>
            <w:proofErr w:type="spellEnd"/>
          </w:p>
          <w:p w14:paraId="0F49CA07" w14:textId="77777777" w:rsidR="00386727" w:rsidRPr="006B6570" w:rsidRDefault="00386727" w:rsidP="00386727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2. Физическая культура для лиц с отклонениями в состоянии здоровья (адаптивная физическая культура);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  <w:proofErr w:type="spellStart"/>
            <w:proofErr w:type="spellEnd"/>
          </w:p>
          <w:p w14:paraId="0F49CA07" w14:textId="77777777" w:rsidR="00386727" w:rsidRPr="006B6570" w:rsidRDefault="00386727" w:rsidP="00386727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3. Физическая культура для лиц с отклонениями в состоянии здоровья (адаптивная физическая культура)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  <w:proofErr w:type="spellStart"/>
            <w:proofErr w:type="spellEnd"/>
          </w:p>
        </w:tc>
        <w:tc>
          <w:tcPr>
            <w:tcW w:w="4519" w:type="dxa"/>
            <w:shd w:val="clear" w:color="auto" w:fill="auto"/>
          </w:tcPr>
          <w:p w14:paraId="404318D1" w14:textId="77777777" w:rsidR="00386727" w:rsidRPr="002F29B3" w:rsidRDefault="00386727" w:rsidP="00386727">
            <w:pPr>
              <w:spacing w:after="0"/>
              <w:jc w:val="both"/>
            </w:pPr>
            <w:r w:rsidRPr="002F29B3">
              <w:rPr>
                <w:b/>
              </w:rPr>
              <w:t>Код направления и уровня подготовки</w:t>
            </w:r>
            <w:r w:rsidRPr="002F29B3">
              <w:t xml:space="preserve"> </w:t>
            </w:r>
          </w:p>
          <w:p w14:paraId="7795AFE7" w14:textId="77777777" w:rsidR="00386727" w:rsidRPr="006B6570" w:rsidRDefault="00386727" w:rsidP="003867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1. 43.03.01;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  <w:proofErr w:type="spellStart"/>
            <w:proofErr w:type="spellEnd"/>
          </w:p>
          <w:p w14:paraId="7795AFE7" w14:textId="77777777" w:rsidR="00386727" w:rsidRPr="006B6570" w:rsidRDefault="00386727" w:rsidP="003867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2. 49.03.02;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  <w:proofErr w:type="spellStart"/>
            <w:proofErr w:type="spellEnd"/>
          </w:p>
          <w:p w14:paraId="7795AFE7" w14:textId="77777777" w:rsidR="00386727" w:rsidRPr="006B6570" w:rsidRDefault="00386727" w:rsidP="003867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color w:val="000000" w:themeColor="text1"/>
                <w:lang w:val="en-US"/>
              </w:rPr>
            </w:pPr>
            <w:r>
              <w:rPr>
                <w:lang w:val="en-US"/>
                <w:color w:val="000000"/>
              </w:rPr>
              <w:t>3. 49.04.02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  <w:proofErr w:type="spellStart"/>
            <w:proofErr w:type="spellEnd"/>
          </w:p>
        </w:tc>
      </w:tr>
    </w:tbl>
    <w:p w14:paraId="238EDD71" w14:textId="77777777" w:rsidR="00386727" w:rsidRPr="002F29B3" w:rsidRDefault="00386727" w:rsidP="00386727">
      <w:pPr>
        <w:spacing w:after="0"/>
      </w:pPr>
    </w:p>
    <w:p w14:paraId="3AD1F797" w14:textId="77777777" w:rsidR="00386727" w:rsidRPr="002F29B3" w:rsidRDefault="00386727" w:rsidP="00386727">
      <w:pPr>
        <w:spacing w:after="0"/>
      </w:pPr>
      <w:r w:rsidRPr="002F29B3">
        <w:t>Программа модуля составлена авторами:</w:t>
      </w:r>
    </w:p>
    <w:p w14:paraId="241436E5" w14:textId="77777777" w:rsidR="00386727" w:rsidRPr="002F29B3" w:rsidRDefault="00386727" w:rsidP="00386727">
      <w:pPr>
        <w:spacing w:after="0"/>
        <w:jc w:val="center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2207"/>
        <w:gridCol w:w="1984"/>
        <w:gridCol w:w="2268"/>
        <w:gridCol w:w="2835"/>
      </w:tblGrid>
      <w:tr w:rsidR="00386727" w:rsidRPr="002F29B3" w14:paraId="0C32E91A" w14:textId="77777777" w:rsidTr="00E40C6A">
        <w:trPr>
          <w:trHeight w:val="290"/>
        </w:trPr>
        <w:tc>
          <w:tcPr>
            <w:tcW w:w="912" w:type="dxa"/>
            <w:shd w:val="clear" w:color="auto" w:fill="auto"/>
            <w:vAlign w:val="center"/>
          </w:tcPr>
          <w:p w14:paraId="368ABD45" w14:textId="77777777" w:rsidR="00386727" w:rsidRPr="002F29B3" w:rsidRDefault="00386727" w:rsidP="00386727">
            <w:pPr>
              <w:spacing w:after="0"/>
              <w:ind w:right="2"/>
              <w:jc w:val="center"/>
              <w:rPr>
                <w:b/>
              </w:rPr>
            </w:pPr>
            <w:r w:rsidRPr="002F29B3">
              <w:rPr>
                <w:b/>
              </w:rPr>
              <w:t>№ п/п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38BBDE3" w14:textId="77777777" w:rsidR="00386727" w:rsidRPr="002F29B3" w:rsidRDefault="00386727" w:rsidP="00386727">
            <w:pPr>
              <w:spacing w:after="0"/>
              <w:ind w:right="2"/>
              <w:jc w:val="center"/>
              <w:rPr>
                <w:b/>
              </w:rPr>
            </w:pPr>
            <w:r w:rsidRPr="002F29B3">
              <w:rPr>
                <w:b/>
              </w:rPr>
              <w:t>Фамилия Имя Отчество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05B53" w14:textId="77777777" w:rsidR="00386727" w:rsidRPr="002F29B3" w:rsidRDefault="00386727" w:rsidP="00386727">
            <w:pPr>
              <w:spacing w:after="0"/>
              <w:ind w:right="2"/>
              <w:jc w:val="center"/>
              <w:rPr>
                <w:b/>
              </w:rPr>
            </w:pPr>
            <w:r w:rsidRPr="002F29B3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C38EC" w14:textId="77777777" w:rsidR="00386727" w:rsidRPr="002F29B3" w:rsidRDefault="00386727" w:rsidP="00386727">
            <w:pPr>
              <w:spacing w:after="0"/>
              <w:ind w:right="2"/>
              <w:jc w:val="center"/>
              <w:rPr>
                <w:b/>
              </w:rPr>
            </w:pPr>
            <w:r w:rsidRPr="002F29B3">
              <w:rPr>
                <w:b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E0914C" w14:textId="77777777" w:rsidR="00386727" w:rsidRPr="002F29B3" w:rsidRDefault="00386727" w:rsidP="00386727">
            <w:pPr>
              <w:spacing w:after="0"/>
              <w:jc w:val="center"/>
              <w:rPr>
                <w:b/>
              </w:rPr>
            </w:pPr>
            <w:r w:rsidRPr="002F29B3">
              <w:rPr>
                <w:b/>
                <w:lang w:eastAsia="ru-RU"/>
              </w:rPr>
              <w:t>Подразделение</w:t>
            </w:r>
          </w:p>
        </w:tc>
      </w:tr>
      <w:tr w:rsidR="00386727" w:rsidRPr="002F29B3" w14:paraId="0592DAB3" w14:textId="77777777" w:rsidTr="00E40C6A">
        <w:trPr>
          <w:trHeight w:val="176"/>
        </w:trPr>
        <w:tc>
          <w:tcPr>
            <w:tcW w:w="912" w:type="dxa"/>
            <w:shd w:val="clear" w:color="auto" w:fill="auto"/>
          </w:tcPr>
          <w:p w14:paraId="182551C8" w14:textId="478B2B95" w:rsidR="00386727" w:rsidRPr="002F29B3" w:rsidRDefault="00386727" w:rsidP="00386727">
            <w:pPr>
              <w:spacing w:after="0"/>
              <w:ind w:right="2"/>
              <w:jc w:val="center"/>
            </w:pPr>
            <w:r>
              <w:rPr>
                <w:lang w:val="ru-RU"/>
                <w:color w:val="000000"/>
              </w:rPr>
              <w:t/>
            </w:r>
            <w:r>
              <w:rPr>
                <w:lang w:val="ru-RU"/>
                <w:color w:val="000000"/>
              </w:rPr>
              <w:t>1</w:t>
            </w:r>
            <w:proofErr w:type="spellStart"/>
            <w:proofErr w:type="spellEnd"/>
            <w:proofErr w:type="spellStart"/>
            <w:proofErr w:type="spellEnd"/>
            <w:proofErr w:type="gramStart"/>
            <w:proofErr w:type="gramEnd"/>
            <w:proofErr w:type="spellStart"/>
            <w:proofErr w:type="spellEnd"/>
          </w:p>
        </w:tc>
        <w:tc>
          <w:tcPr>
            <w:tcW w:w="2207" w:type="dxa"/>
            <w:shd w:val="clear" w:color="auto" w:fill="auto"/>
          </w:tcPr>
          <w:p w14:paraId="6ABF1622" w14:textId="32B334D9" w:rsidR="00386727" w:rsidRPr="002F29B3" w:rsidRDefault="00386727" w:rsidP="00386727">
            <w:pPr>
              <w:snapToGrid w:val="0"/>
              <w:spacing w:after="0"/>
              <w:ind w:right="2"/>
              <w:jc w:val="center"/>
            </w:pPr>
            <w:r>
              <w:rPr>
                <w:lang w:val="ru-RU"/>
                <w:color w:val="000000"/>
              </w:rPr>
              <w:t>Серова Нина Борисовна</w:t>
            </w:r>
            <w:proofErr w:type="spellStart"/>
            <w:proofErr w:type="spellEnd"/>
          </w:p>
        </w:tc>
        <w:tc>
          <w:tcPr>
            <w:tcW w:w="1984" w:type="dxa"/>
            <w:shd w:val="clear" w:color="auto" w:fill="auto"/>
          </w:tcPr>
          <w:p w14:paraId="3FC10432" w14:textId="1FFF4213" w:rsidR="00386727" w:rsidRPr="002F29B3" w:rsidRDefault="00386727" w:rsidP="00386727">
            <w:pPr>
              <w:snapToGrid w:val="0"/>
              <w:spacing w:after="0"/>
              <w:ind w:right="2"/>
              <w:jc w:val="center"/>
            </w:pPr>
            <w:r>
              <w:rPr>
                <w:lang w:val="ru-RU"/>
                <w:color w:val="000000"/>
              </w:rPr>
              <w:t>к.п.н., доцент</w:t>
            </w:r>
            <w:proofErr w:type="spellStart"/>
            <w:proofErr w:type="spellEnd"/>
          </w:p>
        </w:tc>
        <w:tc>
          <w:tcPr>
            <w:tcW w:w="2268" w:type="dxa"/>
            <w:shd w:val="clear" w:color="auto" w:fill="auto"/>
          </w:tcPr>
          <w:p w14:paraId="6ACAD6F1" w14:textId="1E969331" w:rsidR="00386727" w:rsidRPr="002F29B3" w:rsidRDefault="00386727" w:rsidP="00386727">
            <w:pPr>
              <w:snapToGrid w:val="0"/>
              <w:spacing w:after="0"/>
              <w:ind w:right="2"/>
              <w:jc w:val="center"/>
            </w:pPr>
            <w:r>
              <w:rPr>
                <w:lang w:val="ru-RU"/>
                <w:color w:val="000000"/>
              </w:rPr>
              <w:t>заведующий кафедрой</w:t>
            </w:r>
          </w:p>
        </w:tc>
        <w:tc>
          <w:tcPr>
            <w:tcW w:w="2835" w:type="dxa"/>
            <w:shd w:val="clear" w:color="auto" w:fill="auto"/>
          </w:tcPr>
          <w:p w14:paraId="02A4C128" w14:textId="285ED130" w:rsidR="00386727" w:rsidRPr="00514D37" w:rsidRDefault="00386727" w:rsidP="00386727">
            <w:pPr>
              <w:snapToGrid w:val="0"/>
              <w:spacing w:after="0"/>
              <w:ind w:right="2"/>
              <w:jc w:val="center"/>
              <w:rPr>
                <w:lang w:val="en-US"/>
              </w:rPr>
            </w:pPr>
            <w:r>
              <w:rPr>
                <w:lang w:val="ru-RU"/>
                <w:color w:val="000000"/>
              </w:rPr>
              <w:t>Сервиса и оздоровительных технологий</w:t>
            </w:r>
            <w:r>
              <w:rPr>
                <w:lang w:val="en-US"/>
                <w:color w:val="000000"/>
              </w:rPr>
              <w:t/>
            </w:r>
            <w:proofErr w:type="spellStart"/>
            <w:proofErr w:type="spellEnd"/>
            <w:proofErr w:type="gramStart"/>
            <w:proofErr w:type="gramEnd"/>
          </w:p>
        </w:tc>
      </w:tr>
    </w:tbl>
    <w:p w14:paraId="41C4F877" w14:textId="77777777" w:rsidR="00386727" w:rsidRPr="002F29B3" w:rsidRDefault="00386727" w:rsidP="00386727">
      <w:pPr>
        <w:spacing w:after="0"/>
        <w:jc w:val="both"/>
        <w:rPr>
          <w:spacing w:val="-3"/>
        </w:rPr>
      </w:pPr>
    </w:p>
    <w:p w14:paraId="3C7CBCBB" w14:textId="77777777" w:rsidR="00386727" w:rsidRPr="002F29B3" w:rsidRDefault="00386727" w:rsidP="00386727">
      <w:pPr>
        <w:spacing w:after="0"/>
        <w:rPr>
          <w:b/>
        </w:rPr>
      </w:pPr>
    </w:p>
    <w:p w14:paraId="60EB83B0" w14:textId="77777777" w:rsidR="00386727" w:rsidRPr="002F29B3" w:rsidRDefault="00386727" w:rsidP="00386727">
      <w:pPr>
        <w:spacing w:after="0"/>
        <w:jc w:val="both"/>
        <w:rPr>
          <w:b/>
        </w:rPr>
      </w:pPr>
    </w:p>
    <w:p w14:paraId="4627D87E" w14:textId="77777777" w:rsidR="00386727" w:rsidRPr="002F29B3" w:rsidRDefault="00386727" w:rsidP="00386727">
      <w:pPr>
        <w:spacing w:after="0"/>
        <w:jc w:val="both"/>
        <w:rPr>
          <w:b/>
        </w:rPr>
      </w:pPr>
    </w:p>
    <w:p w14:paraId="01A946A6" w14:textId="77777777" w:rsidR="00386727" w:rsidRPr="002F29B3" w:rsidRDefault="00386727" w:rsidP="00386727">
      <w:pPr>
        <w:spacing w:after="0"/>
        <w:jc w:val="both"/>
        <w:rPr>
          <w:spacing w:val="-3"/>
        </w:rPr>
      </w:pPr>
      <w:r w:rsidRPr="002F29B3">
        <w:rPr>
          <w:b/>
        </w:rPr>
        <w:t>Согласовано:</w:t>
      </w:r>
    </w:p>
    <w:p w14:paraId="5607FEDB" w14:textId="77777777" w:rsidR="00386727" w:rsidRPr="002F29B3" w:rsidRDefault="00386727" w:rsidP="00386727">
      <w:pPr>
        <w:spacing w:after="0"/>
        <w:jc w:val="both"/>
      </w:pPr>
    </w:p>
    <w:p w14:paraId="13613745" w14:textId="7EB823F8" w:rsidR="00EE1946" w:rsidRPr="00386727" w:rsidRDefault="00386727" w:rsidP="00386727">
      <w:pPr>
        <w:spacing w:after="0"/>
        <w:jc w:val="both"/>
      </w:pPr>
      <w:r w:rsidRPr="008341DD">
        <w:t xml:space="preserve">Управление образовательных программ </w:t>
      </w:r>
      <w:r w:rsidRPr="008341DD">
        <w:tab/>
      </w:r>
      <w:r w:rsidRPr="008341DD">
        <w:tab/>
      </w:r>
      <w:r w:rsidRPr="008341DD">
        <w:tab/>
      </w:r>
      <w:r w:rsidRPr="008341DD">
        <w:tab/>
      </w:r>
      <w:r>
        <w:rPr>
          <w:lang w:val="ru-RU"/>
          <w:color w:val="000000"/>
        </w:rPr>
        <w:t>Р.Х. Токарева </w:t>
      </w:r>
      <w:proofErr w:type="spellStart"/>
      <w:proofErr w:type="spellEnd"/>
      <w:r w:rsidR="00EE1946">
        <w:rPr>
          <w:color w:val="000000" w:themeColor="text1"/>
        </w:rPr>
        <w:br w:type="page"/>
      </w:r>
    </w:p>
    <w:p w14:paraId="200274C6" w14:textId="5D370F41" w:rsidR="00F26E7E" w:rsidRDefault="00F26E7E" w:rsidP="00F26E7E">
      <w:pPr>
        <w:pStyle w:val="4"/>
        <w:numPr>
          <w:ilvl w:val="0"/>
          <w:numId w:val="3"/>
        </w:numPr>
        <w:tabs>
          <w:tab w:val="left" w:pos="720"/>
        </w:tabs>
        <w:ind w:left="284" w:hanging="284"/>
        <w:rPr>
          <w:b w:val="0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ОБЩАЯ ХАРАКТЕРИСТИКА МОДУЛЯ </w:t>
      </w:r>
      <w:r>
        <w:rPr>
          <w:lang w:val="en-US"/>
          <w:rFonts w:ascii="Times New Roman" w:hAnsi="Times New Roman" w:cs="Times New Roman"/>
          <w:sz w:val="24"/>
          <w:szCs w:val="24"/>
          <w:color w:val="000000"/>
        </w:rPr>
        <w:t>Велнес</w:t>
      </w:r>
    </w:p>
    <w:p w14:paraId="19468A00" w14:textId="77777777" w:rsidR="00F26E7E" w:rsidRDefault="00F26E7E" w:rsidP="00F26E7E">
      <w:pPr>
        <w:rPr>
          <w:b/>
        </w:rPr>
      </w:pPr>
    </w:p>
    <w:p w14:paraId="2D394919" w14:textId="37BE5314" w:rsidR="00F26E7E" w:rsidRPr="007D49F0" w:rsidRDefault="00F26E7E" w:rsidP="007D49F0">
      <w:pPr>
        <w:pStyle w:val="2"/>
        <w:numPr>
          <w:ilvl w:val="1"/>
          <w:numId w:val="3"/>
        </w:numPr>
        <w:tabs>
          <w:tab w:val="left" w:pos="708"/>
        </w:tabs>
      </w:pPr>
      <w:r>
        <w:t xml:space="preserve">Аннотация содержания модуля </w:t>
      </w:r>
      <w:r w:rsidRPr="007D49F0">
        <w:rPr>
          <w:b w:val="0"/>
          <w:i/>
          <w:sz w:val="20"/>
        </w:rPr>
        <w:t xml:space="preserve"> </w:t>
      </w:r>
    </w:p>
    <w:p w14:paraId="09B61622" w14:textId="3CC63EFB" w:rsidR="00F26E7E" w:rsidRPr="00812449" w:rsidRDefault="00F26E7E" w:rsidP="00144D41">
      <w:pPr>
        <w:spacing w:before="240"/>
        <w:ind w:firstLine="360"/>
        <w:jc w:val="both"/>
      </w:pPr>
      <w:r>
        <w:rPr>
          <w:lang w:val="ru-RU"/>
          <w:color w:val="000000"/>
        </w:rPr>
        <w:t/>
      </w:r>
      <w:proofErr w:type="spellStart"/>
      <w:proofErr w:type="spellEnd"/>
    </w:p>
    <w:p w14:paraId="297BC5DC" w14:textId="779BD92D" w:rsidR="00F26E7E" w:rsidRDefault="009D25ED" w:rsidP="00F26E7E">
      <w:pPr>
        <w:pStyle w:val="2"/>
        <w:numPr>
          <w:ilvl w:val="1"/>
          <w:numId w:val="3"/>
        </w:numPr>
        <w:tabs>
          <w:tab w:val="left" w:pos="720"/>
        </w:tabs>
        <w:rPr>
          <w:strike/>
        </w:rPr>
      </w:pPr>
      <w:r>
        <w:t xml:space="preserve"> </w:t>
      </w:r>
      <w:r w:rsidR="00F26E7E">
        <w:t xml:space="preserve">Структура и объем модуля </w:t>
      </w:r>
    </w:p>
    <w:p w14:paraId="0C62428C" w14:textId="7F0CE64D" w:rsidR="00F26E7E" w:rsidRDefault="00F26E7E" w:rsidP="00F26E7E">
      <w:pPr>
        <w:pStyle w:val="2"/>
        <w:numPr>
          <w:ilvl w:val="0"/>
          <w:numId w:val="0"/>
        </w:numPr>
        <w:tabs>
          <w:tab w:val="left" w:pos="720"/>
        </w:tabs>
        <w:ind w:left="780"/>
        <w:jc w:val="right"/>
        <w:rPr>
          <w:b w:val="0"/>
        </w:rPr>
      </w:pPr>
      <w:r>
        <w:rPr>
          <w:b w:val="0"/>
        </w:rPr>
        <w:t>Таблица 1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207"/>
        <w:gridCol w:w="2692"/>
      </w:tblGrid>
      <w:tr w:rsidR="00F26E7E" w:rsidRPr="00F26E7E" w14:paraId="3219A461" w14:textId="77777777" w:rsidTr="00713AF7">
        <w:trPr>
          <w:trHeight w:val="11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C20" w14:textId="77777777" w:rsidR="00F26E7E" w:rsidRDefault="00F26E7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1FE" w14:textId="77777777" w:rsidR="00F26E7E" w:rsidRDefault="00F26E7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  <w:lang w:val="x-none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дисциплин модуля в последовательности их освоения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CA37" w14:textId="465287EE" w:rsidR="00F26E7E" w:rsidRDefault="00F26E7E">
            <w:pPr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 модуля и всего модуля в зачетных единицах</w:t>
            </w:r>
          </w:p>
        </w:tc>
      </w:tr>
      <w:tr w:rsidR="00F26E7E" w14:paraId="10091B96" w14:textId="77777777" w:rsidTr="006365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3EA6" w14:textId="020CFB54" w:rsidR="00713AF7" w:rsidRPr="00713AF7" w:rsidRDefault="00713AF7" w:rsidP="00756209">
            <w:pPr>
              <w:spacing w:before="150" w:after="165"/>
              <w:rPr>
                <w:b/>
                <w:lang w:val="en-US"/>
              </w:rPr>
            </w:pPr>
            <w:r>
              <w:rPr>
                <w:lang w:val="en-US"/>
              </w:rPr>
              <w:t/>
            </w:r>
            <w:r>
              <w:rPr>
                <w:lang w:val="en-US"/>
              </w:rPr>
              <w:t>1</w:t>
            </w:r>
            <w:r w:rsidR="006D6E3B">
              <w:rPr>
                <w:lang w:val="en-US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864" w14:textId="49846FA3" w:rsidR="00F26E7E" w:rsidRPr="00713AF7" w:rsidRDefault="00713AF7" w:rsidP="00756209">
            <w:pPr>
              <w:spacing w:before="150" w:after="165"/>
              <w:rPr>
                <w:lang w:val="en-US"/>
              </w:rPr>
            </w:pPr>
            <w:r>
              <w:rPr>
                <w:lang w:val="en-US"/>
              </w:rPr>
              <w:t>Велнес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661C" w14:textId="6C36417B" w:rsidR="00F26E7E" w:rsidRPr="005419B3" w:rsidRDefault="007975A8" w:rsidP="00DF7380">
            <w:pPr>
              <w:spacing w:before="150"/>
              <w:jc w:val="right"/>
              <w:rPr>
                <w:lang w:val="en-US"/>
              </w:rPr>
            </w:pPr>
            <w:r w:rsidRPr="005419B3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/>
            </w:r>
          </w:p>
        </w:tc>
      </w:tr>
      <w:tr w:rsidR="00F26E7E" w:rsidRPr="00F26E7E" w14:paraId="4650BAD1" w14:textId="77777777" w:rsidTr="00FF4F50">
        <w:trPr>
          <w:trHeight w:val="509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DFEF" w14:textId="77777777" w:rsidR="00F26E7E" w:rsidRPr="00FF4F50" w:rsidRDefault="00F26E7E" w:rsidP="00FF4F50">
            <w:pPr>
              <w:autoSpaceDN w:val="0"/>
              <w:spacing w:before="240"/>
              <w:jc w:val="right"/>
              <w:rPr>
                <w:lang w:val="en-US" w:eastAsia="ru-RU"/>
              </w:rPr>
            </w:pPr>
            <w:r w:rsidRPr="00FF4F50">
              <w:rPr>
                <w:lang w:val="en-US" w:eastAsia="ru-RU"/>
              </w:rPr>
              <w:t xml:space="preserve">ИТОГО </w:t>
            </w:r>
            <w:proofErr w:type="spellStart"/>
            <w:r w:rsidRPr="00FF4F50">
              <w:rPr>
                <w:lang w:val="en-US" w:eastAsia="ru-RU"/>
              </w:rPr>
              <w:t>по</w:t>
            </w:r>
            <w:proofErr w:type="spellEnd"/>
            <w:r w:rsidRPr="00FF4F50">
              <w:rPr>
                <w:lang w:val="en-US" w:eastAsia="ru-RU"/>
              </w:rPr>
              <w:t xml:space="preserve"> </w:t>
            </w:r>
            <w:proofErr w:type="spellStart"/>
            <w:r w:rsidRPr="00FF4F50">
              <w:rPr>
                <w:lang w:val="en-US" w:eastAsia="ru-RU"/>
              </w:rPr>
              <w:t>модулю</w:t>
            </w:r>
            <w:proofErr w:type="spellEnd"/>
            <w:r w:rsidRPr="00FF4F50">
              <w:rPr>
                <w:lang w:val="en-US" w:eastAsia="ru-RU"/>
              </w:rPr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B6AE5" w14:textId="57465170" w:rsidR="00F26E7E" w:rsidRPr="00713AF7" w:rsidRDefault="00713AF7" w:rsidP="00FF4F50">
            <w:pPr>
              <w:autoSpaceDN w:val="0"/>
              <w:jc w:val="right"/>
              <w:rPr>
                <w:lang w:val="en-US" w:eastAsia="ru-RU"/>
              </w:rPr>
            </w:pPr>
            <w:r>
              <w:rPr>
                <w:lang w:val="en-US"/>
              </w:rPr>
              <w:t>3</w:t>
            </w:r>
            <w:proofErr w:type="spellStart"/>
            <w:proofErr w:type="spellEnd"/>
          </w:p>
        </w:tc>
      </w:tr>
    </w:tbl>
    <w:p w14:paraId="1E824BE9" w14:textId="77777777" w:rsidR="00F26E7E" w:rsidRDefault="00F26E7E" w:rsidP="00F26E7E">
      <w:pPr>
        <w:pStyle w:val="2"/>
        <w:numPr>
          <w:ilvl w:val="1"/>
          <w:numId w:val="3"/>
        </w:numPr>
        <w:tabs>
          <w:tab w:val="left" w:pos="720"/>
        </w:tabs>
      </w:pPr>
      <w:r>
        <w:t>Последовательность освоения модуля в образовательной программе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C675B5" w:rsidRPr="00AF5526" w14:paraId="68AEF390" w14:textId="77777777" w:rsidTr="009A50EC">
        <w:trPr>
          <w:trHeight w:val="421"/>
        </w:trPr>
        <w:tc>
          <w:tcPr>
            <w:tcW w:w="4114" w:type="dxa"/>
            <w:hideMark/>
          </w:tcPr>
          <w:p w14:paraId="07A6EBF6" w14:textId="77777777" w:rsidR="00C675B5" w:rsidRDefault="00C675B5">
            <w:pPr>
              <w:tabs>
                <w:tab w:val="left" w:pos="540"/>
              </w:tabs>
            </w:pPr>
            <w:proofErr w:type="spellStart"/>
            <w:r>
              <w:rPr>
                <w:b/>
              </w:rPr>
              <w:t>Пререквизиты</w:t>
            </w:r>
            <w:proofErr w:type="spellEnd"/>
            <w:r>
              <w:rPr>
                <w:b/>
              </w:rPr>
              <w:t xml:space="preserve"> модуля</w:t>
            </w:r>
          </w:p>
        </w:tc>
        <w:tc>
          <w:tcPr>
            <w:tcW w:w="5531" w:type="dxa"/>
            <w:hideMark/>
          </w:tcPr>
          <w:p w14:paraId="759E93BC" w14:textId="64C505B0" w:rsidR="00BB4327" w:rsidRPr="005B43FE" w:rsidRDefault="00BB4327">
            <w:pPr>
              <w:rPr>
                <w:iCs/>
                <w:lang w:val="en-US"/>
              </w:rPr>
            </w:pPr>
            <w:r>
              <w:rPr>
                <w:iCs/>
              </w:rPr>
              <w:t>Не</w:t>
            </w:r>
            <w:r w:rsidRPr="005B43FE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предусмотрены</w:t>
            </w:r>
          </w:p>
        </w:tc>
      </w:tr>
      <w:tr w:rsidR="00C675B5" w:rsidRPr="009A50EC" w14:paraId="26632E2E" w14:textId="77777777" w:rsidTr="009A50EC">
        <w:trPr>
          <w:trHeight w:val="421"/>
        </w:trPr>
        <w:tc>
          <w:tcPr>
            <w:tcW w:w="4114" w:type="dxa"/>
            <w:hideMark/>
          </w:tcPr>
          <w:p w14:paraId="1AC2CD5B" w14:textId="2B712B83" w:rsidR="00C675B5" w:rsidRDefault="00C675B5">
            <w:pPr>
              <w:tabs>
                <w:tab w:val="left" w:pos="540"/>
              </w:tabs>
              <w:rPr>
                <w:b/>
              </w:rPr>
            </w:pPr>
            <w:proofErr w:type="spellStart"/>
            <w:r>
              <w:rPr>
                <w:b/>
              </w:rPr>
              <w:t>Постреквизиты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кореквизиты</w:t>
            </w:r>
            <w:proofErr w:type="spellEnd"/>
            <w:r>
              <w:rPr>
                <w:b/>
              </w:rPr>
              <w:t xml:space="preserve"> модуля</w:t>
            </w:r>
          </w:p>
        </w:tc>
        <w:tc>
          <w:tcPr>
            <w:tcW w:w="5531" w:type="dxa"/>
            <w:hideMark/>
          </w:tcPr>
          <w:p w14:paraId="73E4A148" w14:textId="77777777" w:rsidR="00BB4327" w:rsidRPr="00BB4327" w:rsidRDefault="00BB4327" w:rsidP="00BB4327">
            <w:pPr>
              <w:rPr>
                <w:iCs/>
                <w:lang w:val="en-US"/>
              </w:rPr>
            </w:pPr>
            <w:r>
              <w:rPr>
                <w:iCs/>
              </w:rPr>
              <w:t>Не</w:t>
            </w:r>
            <w:r w:rsidRPr="00BB4327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предусмотрены</w:t>
            </w:r>
          </w:p>
          <w:p w14:paraId="3E4CE111" w14:textId="463934C4" w:rsidR="009A50EC" w:rsidRPr="009A50EC" w:rsidRDefault="009A50EC">
            <w:pPr>
              <w:rPr>
                <w:i/>
                <w:lang w:val="en-US"/>
              </w:rPr>
            </w:pPr>
          </w:p>
        </w:tc>
      </w:tr>
    </w:tbl>
    <w:p w14:paraId="45EF6EDB" w14:textId="77777777" w:rsidR="00F26E7E" w:rsidRPr="00C675B5" w:rsidRDefault="00F26E7E" w:rsidP="00F26E7E">
      <w:pPr>
        <w:pStyle w:val="2"/>
        <w:numPr>
          <w:ilvl w:val="0"/>
          <w:numId w:val="0"/>
        </w:numPr>
        <w:tabs>
          <w:tab w:val="left" w:pos="720"/>
        </w:tabs>
        <w:ind w:left="792"/>
        <w:jc w:val="both"/>
        <w:rPr>
          <w:i/>
          <w:strike/>
          <w:sz w:val="22"/>
          <w:lang w:val="en-US"/>
        </w:rPr>
      </w:pPr>
    </w:p>
    <w:p w14:paraId="0D7CA0BA" w14:textId="525E3EED" w:rsidR="00F26E7E" w:rsidRDefault="00B8384A" w:rsidP="00F26E7E">
      <w:pPr>
        <w:pStyle w:val="2"/>
        <w:numPr>
          <w:ilvl w:val="1"/>
          <w:numId w:val="3"/>
        </w:numPr>
        <w:tabs>
          <w:tab w:val="left" w:pos="720"/>
        </w:tabs>
        <w:jc w:val="both"/>
        <w:rPr>
          <w:i/>
          <w:strike/>
          <w:sz w:val="22"/>
        </w:rPr>
      </w:pPr>
      <w:r>
        <w:t xml:space="preserve"> </w:t>
      </w:r>
      <w:r w:rsidR="00F26E7E">
        <w:t xml:space="preserve">Распределение компетенций по дисциплинам модуля, планируемые результаты обучения (индикаторы) по модулю </w:t>
      </w:r>
    </w:p>
    <w:p w14:paraId="6FBD7A3A" w14:textId="77777777" w:rsidR="00F26E7E" w:rsidRDefault="00F26E7E" w:rsidP="00F26E7E">
      <w:pPr>
        <w:pStyle w:val="2"/>
        <w:numPr>
          <w:ilvl w:val="0"/>
          <w:numId w:val="0"/>
        </w:numPr>
        <w:tabs>
          <w:tab w:val="left" w:pos="720"/>
        </w:tabs>
        <w:ind w:left="792"/>
        <w:jc w:val="both"/>
        <w:rPr>
          <w:i/>
          <w:strike/>
          <w:sz w:val="22"/>
        </w:rPr>
      </w:pPr>
    </w:p>
    <w:p w14:paraId="530706DE" w14:textId="77777777" w:rsidR="00F26E7E" w:rsidRDefault="00F26E7E" w:rsidP="00F26E7E">
      <w:pPr>
        <w:jc w:val="right"/>
      </w:pPr>
      <w: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7"/>
        <w:gridCol w:w="4822"/>
      </w:tblGrid>
      <w:tr w:rsidR="00120A2E" w14:paraId="380898B3" w14:textId="77777777" w:rsidTr="00120A2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BD32" w14:textId="77777777" w:rsidR="00120A2E" w:rsidRDefault="00120A2E">
            <w:pPr>
              <w:spacing w:line="276" w:lineRule="auto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Перечень дисциплин модуля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622" w14:textId="77777777" w:rsidR="00120A2E" w:rsidRDefault="00120A2E">
            <w:pPr>
              <w:spacing w:line="276" w:lineRule="auto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Код и наименование компетенции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F0A3" w14:textId="77777777" w:rsidR="00120A2E" w:rsidRDefault="00120A2E">
            <w:pPr>
              <w:spacing w:line="276" w:lineRule="auto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 xml:space="preserve">Планируемые результаты обучения (индикаторы) </w:t>
            </w:r>
          </w:p>
        </w:tc>
      </w:tr>
      <w:tr w:rsidR="00120A2E" w14:paraId="1FFDDFCF" w14:textId="77777777" w:rsidTr="00120A2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CBB1" w14:textId="77777777" w:rsidR="00120A2E" w:rsidRDefault="00120A2E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15C7" w14:textId="77777777" w:rsidR="00120A2E" w:rsidRDefault="00120A2E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29EB" w14:textId="77777777" w:rsidR="00120A2E" w:rsidRDefault="00120A2E">
            <w:pPr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</w:t>
            </w:r>
          </w:p>
        </w:tc>
      </w:tr>
      <w:tr w:rsidR="00120A2E" w:rsidRPr="00120A2E" w14:paraId="41A3EAD1" w14:textId="77777777" w:rsidTr="00120A2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DF5" w14:textId="3DBC0507" w:rsidR="00120A2E" w:rsidRPr="00D67423" w:rsidRDefault="00120A2E" w:rsidP="00D67423">
            <w:r>
              <w:t>Велнес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D1A" w14:textId="77777777" w:rsidR="00120A2E" w:rsidRDefault="00120A2E" w:rsidP="00D67423">
            <w:pPr>
              <w:rPr>
                <w:lang w:val="en-US"/>
              </w:rPr>
            </w:pPr>
            <w:r>
              <w:rPr>
                <w:lang w:val="en-US"/>
              </w:rPr>
              <w:t>ПК-11</w:t>
            </w:r>
            <w:r w:rsidR="00991AFB">
              <w:rPr>
                <w:lang w:val="en-US"/>
              </w:rPr>
              <w:t xml:space="preserve"> - </w:t>
            </w:r>
            <w:r>
              <w:rPr>
                <w:lang w:val="en-US"/>
              </w:rPr>
              <w:t>Способен планировать и проводить работу по предотвращению применения допинга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43D" w14:textId="2385829F" w:rsidR="00120A2E" w:rsidRPr="00386727" w:rsidRDefault="00120A2E" w:rsidP="00D67423">
            <w:pPr>
              <w:rPr>
                <w:lang w:val="en-US"/>
              </w:rPr>
            </w:pPr>
            <w:r>
              <w:rPr>
                <w:lang w:val="en-US"/>
              </w:rPr>
              <w:t>З-2</w:t>
            </w:r>
            <w:r w:rsidRPr="0038672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Сделать обзор антидопинговых правил</w:t>
            </w:r>
          </w:p>
          <w:p w14:paraId="5104143D" w14:textId="2385829F" w:rsidR="00120A2E" w:rsidRPr="00386727" w:rsidRDefault="00120A2E" w:rsidP="00D67423">
            <w:pPr>
              <w:rPr>
                <w:lang w:val="en-US"/>
              </w:rPr>
            </w:pPr>
            <w:r>
              <w:rPr>
                <w:lang w:val="en-US"/>
              </w:rPr>
              <w:t>З-3</w:t>
            </w:r>
            <w:r w:rsidRPr="0038672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Привести примеры из примерного перечня запрещенных фармакологических препаратов</w:t>
            </w:r>
          </w:p>
          <w:p w14:paraId="5104143D" w14:textId="2385829F" w:rsidR="00120A2E" w:rsidRPr="00386727" w:rsidRDefault="00120A2E" w:rsidP="00D67423">
            <w:pPr>
              <w:rPr>
                <w:lang w:val="en-US"/>
              </w:rPr>
            </w:pPr>
            <w:r>
              <w:rPr>
                <w:lang w:val="en-US"/>
              </w:rPr>
              <w:t>У-1</w:t>
            </w:r>
            <w:r w:rsidRPr="0038672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Проводить информационные сообщения, лекции, вебинары по антидопинговым правилам</w:t>
            </w:r>
          </w:p>
        </w:tc>
      </w:tr>
    </w:tbl>
    <w:p w14:paraId="25FA6015" w14:textId="77777777" w:rsidR="00F26E7E" w:rsidRDefault="00F26E7E" w:rsidP="00F26E7E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i/>
          <w:szCs w:val="18"/>
        </w:rPr>
      </w:pPr>
    </w:p>
    <w:p w14:paraId="1144CB15" w14:textId="77777777" w:rsidR="00F26E7E" w:rsidRDefault="00F26E7E" w:rsidP="00F26E7E">
      <w:pPr>
        <w:pStyle w:val="c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szCs w:val="18"/>
        </w:rPr>
      </w:pPr>
      <w:bookmarkStart w:id="0" w:name="OLE_LINK1"/>
      <w:r>
        <w:rPr>
          <w:rStyle w:val="c0"/>
          <w:b/>
          <w:szCs w:val="18"/>
        </w:rPr>
        <w:t>Форма обучения</w:t>
      </w:r>
    </w:p>
    <w:bookmarkEnd w:id="0"/>
    <w:p w14:paraId="3E8D4395" w14:textId="088DAD26" w:rsidR="00E243EF" w:rsidRPr="000322D1" w:rsidRDefault="00F26E7E" w:rsidP="000322D1">
      <w:pPr>
        <w:ind w:firstLine="360"/>
        <w:jc w:val="both"/>
        <w:rPr>
          <w:szCs w:val="24"/>
        </w:rPr>
      </w:pPr>
      <w:r>
        <w:t>Обучение по дисциплинам модуля может осуществляться в</w:t>
      </w:r>
      <w:r w:rsidR="00D27568" w:rsidRPr="00D27568">
        <w:t xml:space="preserve"> </w:t>
      </w:r>
      <w:r>
        <w:t>очной и заочной</w:t>
      </w:r>
      <w:proofErr w:type="spellStart"/>
      <w:proofErr w:type="spellEnd"/>
      <w:proofErr w:type="spellStart"/>
      <w:proofErr w:type="spellEnd"/>
      <w:r>
        <w:t xml:space="preserve"> формах.</w:t>
      </w:r>
    </w:p>
    <w:sectPr w:rsidR="00E243EF" w:rsidRPr="000322D1" w:rsidSect="00CF72AE">
      <w:headerReference w:type="first" r:id="rId10"/>
      <w:footerReference w:type="first" r:id="rId11"/>
      <w:type w:val="continuous"/>
      <w:pgSz w:w="11906" w:h="16838"/>
      <w:pgMar w:top="851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A189" w14:textId="77777777" w:rsidR="008C4096" w:rsidRDefault="008C4096" w:rsidP="00FA7171">
      <w:pPr>
        <w:spacing w:after="0" w:line="240" w:lineRule="auto"/>
      </w:pPr>
      <w:r>
        <w:separator/>
      </w:r>
    </w:p>
  </w:endnote>
  <w:endnote w:type="continuationSeparator" w:id="0">
    <w:p w14:paraId="6D6C4E75" w14:textId="77777777" w:rsidR="008C4096" w:rsidRDefault="008C4096" w:rsidP="00FA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18D0" w14:textId="77777777" w:rsidR="00386727" w:rsidRDefault="00386727">
    <w:pPr>
      <w:pStyle w:val="a5"/>
      <w:jc w:val="right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38D5" w14:textId="68C2A4C1" w:rsidR="00386727" w:rsidRPr="009822B3" w:rsidRDefault="00386727">
    <w:pPr>
      <w:pStyle w:val="a5"/>
    </w:pPr>
    <w:r>
      <w:tab/>
    </w:r>
    <w:r w:rsidRPr="009822B3">
      <w:fldChar w:fldCharType="begin"/>
    </w:r>
    <w:r w:rsidRPr="009822B3">
      <w:instrText>PAGE   \* MERGEFORMAT</w:instrText>
    </w:r>
    <w:r w:rsidRPr="009822B3">
      <w:fldChar w:fldCharType="separate"/>
    </w:r>
    <w:r>
      <w:rPr>
        <w:noProof/>
      </w:rPr>
      <w:t>1</w:t>
    </w:r>
    <w:r w:rsidRPr="009822B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AD4" w14:textId="1888FF40" w:rsidR="00ED4732" w:rsidRDefault="00ED4732" w:rsidP="00ED4732">
    <w:pPr>
      <w:pStyle w:val="a5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B73E" w14:textId="77777777" w:rsidR="008C4096" w:rsidRDefault="008C4096" w:rsidP="00FA7171">
      <w:pPr>
        <w:spacing w:after="0" w:line="240" w:lineRule="auto"/>
      </w:pPr>
      <w:r>
        <w:separator/>
      </w:r>
    </w:p>
  </w:footnote>
  <w:footnote w:type="continuationSeparator" w:id="0">
    <w:p w14:paraId="1384B87E" w14:textId="77777777" w:rsidR="008C4096" w:rsidRDefault="008C4096" w:rsidP="00FA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CBD8" w14:textId="77E24578" w:rsidR="00987CE3" w:rsidRDefault="00987CE3" w:rsidP="00EA1E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2" w15:restartNumberingAfterBreak="0">
    <w:nsid w:val="12C94F80"/>
    <w:multiLevelType w:val="hybridMultilevel"/>
    <w:tmpl w:val="E8D6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2CEA"/>
    <w:multiLevelType w:val="hybridMultilevel"/>
    <w:tmpl w:val="7886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5E52"/>
    <w:multiLevelType w:val="hybridMultilevel"/>
    <w:tmpl w:val="06A2B204"/>
    <w:lvl w:ilvl="0" w:tplc="C1EC15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64E5"/>
    <w:multiLevelType w:val="hybridMultilevel"/>
    <w:tmpl w:val="49E68DB6"/>
    <w:lvl w:ilvl="0" w:tplc="A9BE5FB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B23D65"/>
    <w:multiLevelType w:val="hybridMultilevel"/>
    <w:tmpl w:val="0308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3032"/>
    <w:multiLevelType w:val="hybridMultilevel"/>
    <w:tmpl w:val="6390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readOnly" w:enforcement="1" w:cryptProviderType="rsaFull" w:cryptAlgorithmClass="hash" w:cryptAlgorithmType="typeAny" w:cryptAlgorithmSid="4" w:cryptSpinCount="100000" w:hash="2VQPnRES4pv2UsKtx9Bc2U8LJ7U=" w:salt="qYnABcFn2QKjs2LcNhqi7w=="/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09"/>
    <w:rsid w:val="00012491"/>
    <w:rsid w:val="000322D1"/>
    <w:rsid w:val="00033F79"/>
    <w:rsid w:val="000436BE"/>
    <w:rsid w:val="000503A9"/>
    <w:rsid w:val="0005173B"/>
    <w:rsid w:val="00051F75"/>
    <w:rsid w:val="00076716"/>
    <w:rsid w:val="00085C88"/>
    <w:rsid w:val="00095754"/>
    <w:rsid w:val="000C5593"/>
    <w:rsid w:val="000C5E68"/>
    <w:rsid w:val="000D7E8D"/>
    <w:rsid w:val="000E0B8B"/>
    <w:rsid w:val="001126D4"/>
    <w:rsid w:val="00117E58"/>
    <w:rsid w:val="00120A2E"/>
    <w:rsid w:val="00134BA6"/>
    <w:rsid w:val="00136E8E"/>
    <w:rsid w:val="00144D41"/>
    <w:rsid w:val="00151542"/>
    <w:rsid w:val="001649ED"/>
    <w:rsid w:val="00165259"/>
    <w:rsid w:val="00180EF2"/>
    <w:rsid w:val="001831C6"/>
    <w:rsid w:val="001B3E8A"/>
    <w:rsid w:val="001C32A0"/>
    <w:rsid w:val="001D02C3"/>
    <w:rsid w:val="001D5DD9"/>
    <w:rsid w:val="001D5F43"/>
    <w:rsid w:val="001D758D"/>
    <w:rsid w:val="001F51FB"/>
    <w:rsid w:val="002145AD"/>
    <w:rsid w:val="002147E3"/>
    <w:rsid w:val="00226073"/>
    <w:rsid w:val="00250527"/>
    <w:rsid w:val="00262A1F"/>
    <w:rsid w:val="00263636"/>
    <w:rsid w:val="00267EF9"/>
    <w:rsid w:val="002774D9"/>
    <w:rsid w:val="00286BFD"/>
    <w:rsid w:val="002C1D50"/>
    <w:rsid w:val="002E7BBC"/>
    <w:rsid w:val="0032190C"/>
    <w:rsid w:val="003432A8"/>
    <w:rsid w:val="00386727"/>
    <w:rsid w:val="003B701D"/>
    <w:rsid w:val="003D623A"/>
    <w:rsid w:val="00400BA6"/>
    <w:rsid w:val="0040273E"/>
    <w:rsid w:val="00435247"/>
    <w:rsid w:val="00436359"/>
    <w:rsid w:val="00437C4C"/>
    <w:rsid w:val="00470082"/>
    <w:rsid w:val="00477C40"/>
    <w:rsid w:val="00487AA3"/>
    <w:rsid w:val="004A08B4"/>
    <w:rsid w:val="004B42A1"/>
    <w:rsid w:val="004B6694"/>
    <w:rsid w:val="004D381F"/>
    <w:rsid w:val="004E1524"/>
    <w:rsid w:val="00500450"/>
    <w:rsid w:val="00514D37"/>
    <w:rsid w:val="00523C75"/>
    <w:rsid w:val="005370FE"/>
    <w:rsid w:val="005419B3"/>
    <w:rsid w:val="0054731B"/>
    <w:rsid w:val="0055333B"/>
    <w:rsid w:val="0055349D"/>
    <w:rsid w:val="00553D12"/>
    <w:rsid w:val="00555FE0"/>
    <w:rsid w:val="0056742D"/>
    <w:rsid w:val="00567CA2"/>
    <w:rsid w:val="00574309"/>
    <w:rsid w:val="005761ED"/>
    <w:rsid w:val="005902C4"/>
    <w:rsid w:val="0059128F"/>
    <w:rsid w:val="005B43FE"/>
    <w:rsid w:val="005B5FE4"/>
    <w:rsid w:val="005B641E"/>
    <w:rsid w:val="005D1F76"/>
    <w:rsid w:val="005E243D"/>
    <w:rsid w:val="00633CCE"/>
    <w:rsid w:val="00634169"/>
    <w:rsid w:val="0063655C"/>
    <w:rsid w:val="00636C5D"/>
    <w:rsid w:val="00666011"/>
    <w:rsid w:val="00666F55"/>
    <w:rsid w:val="00672A4A"/>
    <w:rsid w:val="00676EF7"/>
    <w:rsid w:val="006B7E1C"/>
    <w:rsid w:val="006D6E3B"/>
    <w:rsid w:val="006E18EE"/>
    <w:rsid w:val="0071250E"/>
    <w:rsid w:val="00712BE3"/>
    <w:rsid w:val="00713AF7"/>
    <w:rsid w:val="00715A3C"/>
    <w:rsid w:val="00726BF9"/>
    <w:rsid w:val="007351DA"/>
    <w:rsid w:val="007352BE"/>
    <w:rsid w:val="00753B04"/>
    <w:rsid w:val="00756209"/>
    <w:rsid w:val="00757D60"/>
    <w:rsid w:val="007975A8"/>
    <w:rsid w:val="007D49F0"/>
    <w:rsid w:val="007D6886"/>
    <w:rsid w:val="00812449"/>
    <w:rsid w:val="00814A43"/>
    <w:rsid w:val="0081759A"/>
    <w:rsid w:val="00830C29"/>
    <w:rsid w:val="0083555F"/>
    <w:rsid w:val="0086175F"/>
    <w:rsid w:val="00863E87"/>
    <w:rsid w:val="008677E2"/>
    <w:rsid w:val="0088002B"/>
    <w:rsid w:val="008A2749"/>
    <w:rsid w:val="008A34D3"/>
    <w:rsid w:val="008C4096"/>
    <w:rsid w:val="008E6A2A"/>
    <w:rsid w:val="008E6B7A"/>
    <w:rsid w:val="009015C4"/>
    <w:rsid w:val="00944C45"/>
    <w:rsid w:val="0096493A"/>
    <w:rsid w:val="00976929"/>
    <w:rsid w:val="00983A76"/>
    <w:rsid w:val="00983BCD"/>
    <w:rsid w:val="00984760"/>
    <w:rsid w:val="00987CE3"/>
    <w:rsid w:val="009917BF"/>
    <w:rsid w:val="00991AFB"/>
    <w:rsid w:val="00994DF1"/>
    <w:rsid w:val="009A50EC"/>
    <w:rsid w:val="009B1573"/>
    <w:rsid w:val="009D25ED"/>
    <w:rsid w:val="009D4B9A"/>
    <w:rsid w:val="009D78EF"/>
    <w:rsid w:val="00A06938"/>
    <w:rsid w:val="00A1313E"/>
    <w:rsid w:val="00A40F4F"/>
    <w:rsid w:val="00A41D36"/>
    <w:rsid w:val="00A527B6"/>
    <w:rsid w:val="00A86A6F"/>
    <w:rsid w:val="00A9622B"/>
    <w:rsid w:val="00AF5526"/>
    <w:rsid w:val="00B11D2D"/>
    <w:rsid w:val="00B26DE6"/>
    <w:rsid w:val="00B30D73"/>
    <w:rsid w:val="00B56B8F"/>
    <w:rsid w:val="00B6196F"/>
    <w:rsid w:val="00B830C0"/>
    <w:rsid w:val="00B8384A"/>
    <w:rsid w:val="00BA0468"/>
    <w:rsid w:val="00BA75D9"/>
    <w:rsid w:val="00BA7993"/>
    <w:rsid w:val="00BB4327"/>
    <w:rsid w:val="00BD5A46"/>
    <w:rsid w:val="00BE2545"/>
    <w:rsid w:val="00BE7941"/>
    <w:rsid w:val="00C062A2"/>
    <w:rsid w:val="00C310DB"/>
    <w:rsid w:val="00C559C7"/>
    <w:rsid w:val="00C675B5"/>
    <w:rsid w:val="00C77D42"/>
    <w:rsid w:val="00CA7343"/>
    <w:rsid w:val="00CC3974"/>
    <w:rsid w:val="00CD1852"/>
    <w:rsid w:val="00CD4028"/>
    <w:rsid w:val="00CE1FCF"/>
    <w:rsid w:val="00CE2567"/>
    <w:rsid w:val="00CF4297"/>
    <w:rsid w:val="00CF72AE"/>
    <w:rsid w:val="00D02C1A"/>
    <w:rsid w:val="00D10622"/>
    <w:rsid w:val="00D12D1F"/>
    <w:rsid w:val="00D27568"/>
    <w:rsid w:val="00D5087E"/>
    <w:rsid w:val="00D539EC"/>
    <w:rsid w:val="00D66A2D"/>
    <w:rsid w:val="00D67423"/>
    <w:rsid w:val="00D7042D"/>
    <w:rsid w:val="00D71A52"/>
    <w:rsid w:val="00D764D0"/>
    <w:rsid w:val="00D913FC"/>
    <w:rsid w:val="00DA37C4"/>
    <w:rsid w:val="00DA6A9C"/>
    <w:rsid w:val="00DC249D"/>
    <w:rsid w:val="00DD25D6"/>
    <w:rsid w:val="00DF7380"/>
    <w:rsid w:val="00E06581"/>
    <w:rsid w:val="00E10146"/>
    <w:rsid w:val="00E243EF"/>
    <w:rsid w:val="00E468BC"/>
    <w:rsid w:val="00E50685"/>
    <w:rsid w:val="00E603B0"/>
    <w:rsid w:val="00E90362"/>
    <w:rsid w:val="00E95B25"/>
    <w:rsid w:val="00E9758A"/>
    <w:rsid w:val="00EA1EF6"/>
    <w:rsid w:val="00EA54B0"/>
    <w:rsid w:val="00EB1758"/>
    <w:rsid w:val="00EC6AAE"/>
    <w:rsid w:val="00ED4732"/>
    <w:rsid w:val="00ED4CA1"/>
    <w:rsid w:val="00EE1946"/>
    <w:rsid w:val="00EE51C8"/>
    <w:rsid w:val="00EF7A4E"/>
    <w:rsid w:val="00F13090"/>
    <w:rsid w:val="00F17038"/>
    <w:rsid w:val="00F25F70"/>
    <w:rsid w:val="00F26E7E"/>
    <w:rsid w:val="00F27BAB"/>
    <w:rsid w:val="00F360B2"/>
    <w:rsid w:val="00F454A4"/>
    <w:rsid w:val="00F57A8D"/>
    <w:rsid w:val="00F71CDF"/>
    <w:rsid w:val="00FA7171"/>
    <w:rsid w:val="00FC22B7"/>
    <w:rsid w:val="00FC3F3F"/>
    <w:rsid w:val="00FC69B1"/>
    <w:rsid w:val="00FD7F69"/>
    <w:rsid w:val="00FE29E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8230"/>
  <w15:chartTrackingRefBased/>
  <w15:docId w15:val="{FE03189A-A3C2-4D9A-ADA0-69B5983D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F9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F26E7E"/>
    <w:pPr>
      <w:keepNext/>
      <w:widowControl w:val="0"/>
      <w:numPr>
        <w:ilvl w:val="3"/>
        <w:numId w:val="2"/>
      </w:numPr>
      <w:suppressAutoHyphens/>
      <w:autoSpaceDE w:val="0"/>
      <w:spacing w:before="240" w:after="60" w:line="240" w:lineRule="auto"/>
      <w:outlineLvl w:val="3"/>
    </w:pPr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71"/>
  </w:style>
  <w:style w:type="paragraph" w:styleId="a5">
    <w:name w:val="footer"/>
    <w:basedOn w:val="a"/>
    <w:link w:val="a6"/>
    <w:uiPriority w:val="99"/>
    <w:unhideWhenUsed/>
    <w:rsid w:val="00FA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71"/>
  </w:style>
  <w:style w:type="table" w:styleId="a7">
    <w:name w:val="Table Grid"/>
    <w:basedOn w:val="a1"/>
    <w:uiPriority w:val="39"/>
    <w:rsid w:val="0098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7CE3"/>
    <w:rPr>
      <w:color w:val="0563C1" w:themeColor="hyperlink"/>
      <w:u w:val="single"/>
    </w:rPr>
  </w:style>
  <w:style w:type="paragraph" w:customStyle="1" w:styleId="CenteredTableText">
    <w:name w:val="CenteredTableText"/>
    <w:basedOn w:val="a"/>
    <w:qFormat/>
    <w:rsid w:val="00E243EF"/>
    <w:pPr>
      <w:spacing w:after="0" w:line="257" w:lineRule="auto"/>
      <w:jc w:val="center"/>
    </w:pPr>
    <w:rPr>
      <w:szCs w:val="24"/>
      <w:lang w:val="en-US"/>
    </w:rPr>
  </w:style>
  <w:style w:type="paragraph" w:styleId="a9">
    <w:name w:val="List Paragraph"/>
    <w:basedOn w:val="a"/>
    <w:uiPriority w:val="34"/>
    <w:qFormat/>
    <w:rsid w:val="00EE19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NormalTableText">
    <w:name w:val="NormalTableText"/>
    <w:basedOn w:val="a"/>
    <w:qFormat/>
    <w:rsid w:val="00EE1946"/>
    <w:pPr>
      <w:spacing w:after="0" w:line="257" w:lineRule="auto"/>
    </w:pPr>
    <w:rPr>
      <w:szCs w:val="24"/>
      <w:lang w:val="en-US"/>
    </w:rPr>
  </w:style>
  <w:style w:type="character" w:customStyle="1" w:styleId="40">
    <w:name w:val="Заголовок 4 Знак"/>
    <w:basedOn w:val="a0"/>
    <w:link w:val="4"/>
    <w:rsid w:val="00F26E7E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paragraph" w:styleId="aa">
    <w:name w:val="annotation text"/>
    <w:basedOn w:val="a"/>
    <w:link w:val="ab"/>
    <w:unhideWhenUsed/>
    <w:rsid w:val="00F26E7E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color w:val="000000"/>
      <w:sz w:val="20"/>
      <w:szCs w:val="20"/>
      <w:lang w:val="x-none" w:eastAsia="ar-SA"/>
    </w:rPr>
  </w:style>
  <w:style w:type="character" w:customStyle="1" w:styleId="ab">
    <w:name w:val="Текст примечания Знак"/>
    <w:basedOn w:val="a0"/>
    <w:link w:val="aa"/>
    <w:rsid w:val="00F26E7E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2">
    <w:name w:val="_2СтильЗаголовка"/>
    <w:uiPriority w:val="99"/>
    <w:rsid w:val="00F26E7E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2">
    <w:name w:val="c2"/>
    <w:basedOn w:val="a"/>
    <w:rsid w:val="00F26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annotation reference"/>
    <w:unhideWhenUsed/>
    <w:rsid w:val="00F26E7E"/>
    <w:rPr>
      <w:sz w:val="16"/>
      <w:szCs w:val="16"/>
    </w:rPr>
  </w:style>
  <w:style w:type="character" w:customStyle="1" w:styleId="c0">
    <w:name w:val="c0"/>
    <w:rsid w:val="00F26E7E"/>
  </w:style>
  <w:style w:type="character" w:styleId="ad">
    <w:name w:val="page number"/>
    <w:basedOn w:val="a0"/>
    <w:rsid w:val="0038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F6E6-C539-415F-ADBD-65172D9C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V. Golubyatnikov</dc:creator>
  <cp:keywords/>
  <dc:description/>
  <cp:lastModifiedBy>Суворина Арина Алексеевна</cp:lastModifiedBy>
  <cp:revision>132</cp:revision>
  <dcterms:created xsi:type="dcterms:W3CDTF">2018-03-05T06:18:00Z</dcterms:created>
  <dcterms:modified xsi:type="dcterms:W3CDTF">2021-10-28T12:06:00Z</dcterms:modified>
</cp:coreProperties>
</file>